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C" w:rsidRPr="008B27CC" w:rsidRDefault="008B27CC" w:rsidP="008B27C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7CC">
        <w:rPr>
          <w:rFonts w:ascii="Times New Roman" w:hAnsi="Times New Roman" w:cs="Times New Roman"/>
          <w:sz w:val="24"/>
          <w:szCs w:val="24"/>
        </w:rPr>
        <w:t>Условия охраны здоровья обучающихся, в том числе инвалидов и лиц с ограниченными возможностями здоровья.</w:t>
      </w:r>
    </w:p>
    <w:p w:rsidR="008B27CC" w:rsidRPr="008B27CC" w:rsidRDefault="008B27CC" w:rsidP="008B27C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7CC" w:rsidRPr="008B27CC" w:rsidRDefault="008B27CC" w:rsidP="008B27CC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7C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обеспечено первичными средствами пожаротушения, </w:t>
      </w:r>
      <w:r w:rsidRPr="008B27CC">
        <w:rPr>
          <w:rStyle w:val="a3"/>
          <w:b w:val="0"/>
          <w:sz w:val="24"/>
          <w:szCs w:val="24"/>
        </w:rPr>
        <w:t>оборудовано пожарной сигнализацией со звуковым оповещением,</w:t>
      </w:r>
      <w:r w:rsidRPr="008B27CC">
        <w:rPr>
          <w:rFonts w:ascii="Times New Roman" w:hAnsi="Times New Roman" w:cs="Times New Roman"/>
          <w:sz w:val="24"/>
          <w:szCs w:val="24"/>
        </w:rPr>
        <w:t xml:space="preserve"> камерами видеонаблюдения (внутренними и наружными). </w:t>
      </w:r>
      <w:r w:rsidRPr="008B27CC">
        <w:rPr>
          <w:rStyle w:val="a3"/>
          <w:b w:val="0"/>
          <w:sz w:val="24"/>
          <w:szCs w:val="24"/>
        </w:rPr>
        <w:t>Функционирует кнопка экстренного вызова охраны. Территория детского сада имеет ограждение из шифера.</w:t>
      </w:r>
      <w:r w:rsidRPr="008B2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7CC" w:rsidRPr="008B27CC" w:rsidRDefault="008B27CC" w:rsidP="008B27CC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27CC">
        <w:rPr>
          <w:rFonts w:ascii="Times New Roman" w:hAnsi="Times New Roman" w:cs="Times New Roman"/>
          <w:sz w:val="24"/>
          <w:szCs w:val="24"/>
        </w:rPr>
        <w:t xml:space="preserve">В детском саду организован пропускной режим. В ночное время здание охраняет сторож. </w:t>
      </w:r>
    </w:p>
    <w:p w:rsidR="008B27CC" w:rsidRPr="008B27CC" w:rsidRDefault="008B27CC" w:rsidP="008B27CC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7CC">
        <w:rPr>
          <w:rFonts w:ascii="Times New Roman" w:hAnsi="Times New Roman" w:cs="Times New Roman"/>
          <w:sz w:val="24"/>
          <w:szCs w:val="24"/>
        </w:rPr>
        <w:t>Помещение детского сада  оборудовано мебелью, соответствующей по параметрам возрасту воспитанников. Об эффективности работы по охране здоровья обучающихся свидетельствует отсутствие случаев детского травматизма.</w:t>
      </w:r>
    </w:p>
    <w:p w:rsidR="008B27CC" w:rsidRPr="008B27CC" w:rsidRDefault="008B27CC" w:rsidP="008B27C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27CC">
        <w:rPr>
          <w:rFonts w:ascii="Times New Roman" w:hAnsi="Times New Roman" w:cs="Times New Roman"/>
          <w:b w:val="0"/>
          <w:sz w:val="24"/>
          <w:szCs w:val="24"/>
        </w:rPr>
        <w:t xml:space="preserve">        В  детском саду  проводятся инструктажи с воспитанниками по технике безопасности, учебные тренировки по эвакуации воспитанников на случай чрезвычайной ситуации </w:t>
      </w:r>
    </w:p>
    <w:p w:rsidR="008B27CC" w:rsidRPr="008B27CC" w:rsidRDefault="008B27CC" w:rsidP="008B27CC">
      <w:pPr>
        <w:pStyle w:val="a5"/>
        <w:jc w:val="both"/>
        <w:rPr>
          <w:rFonts w:ascii="Times New Roman" w:hAnsi="Times New Roman"/>
          <w:color w:val="555555"/>
          <w:sz w:val="24"/>
          <w:szCs w:val="24"/>
        </w:rPr>
      </w:pPr>
      <w:r w:rsidRPr="008B27CC">
        <w:rPr>
          <w:rFonts w:ascii="Times New Roman" w:hAnsi="Times New Roman"/>
          <w:spacing w:val="2"/>
          <w:sz w:val="24"/>
          <w:szCs w:val="24"/>
        </w:rPr>
        <w:t xml:space="preserve">      </w:t>
      </w:r>
      <w:r w:rsidRPr="008B27CC">
        <w:rPr>
          <w:rFonts w:ascii="Times New Roman" w:hAnsi="Times New Roman"/>
          <w:sz w:val="24"/>
          <w:szCs w:val="24"/>
        </w:rPr>
        <w:t xml:space="preserve">В дошкольном учреждении ведется </w:t>
      </w:r>
      <w:proofErr w:type="spellStart"/>
      <w:r w:rsidRPr="008B27CC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8B27CC">
        <w:rPr>
          <w:rFonts w:ascii="Times New Roman" w:hAnsi="Times New Roman"/>
          <w:sz w:val="24"/>
          <w:szCs w:val="24"/>
        </w:rPr>
        <w:t xml:space="preserve"> - оздоровительная работа: утренняя гимнастика, занятия, подвижные игры, спортивные досуги и развлечения. Если позволяет погода НОД по физическому развитию  (одно из 3-х) проводится на улице. Игровая площадка оборудована беговой дорожкой, прыжковой ямой, спортивными снарядами -2 шт., качелями балансир -2 шт., горками - 2 шт., песочницей, теневым навесом, качелями.</w:t>
      </w:r>
    </w:p>
    <w:p w:rsidR="008B27CC" w:rsidRPr="008B27CC" w:rsidRDefault="008B27CC" w:rsidP="008B27CC">
      <w:pPr>
        <w:pStyle w:val="a5"/>
        <w:rPr>
          <w:rFonts w:ascii="Times New Roman" w:hAnsi="Times New Roman"/>
          <w:sz w:val="24"/>
          <w:szCs w:val="24"/>
        </w:rPr>
      </w:pPr>
      <w:r w:rsidRPr="008B27CC">
        <w:rPr>
          <w:rFonts w:ascii="Times New Roman" w:hAnsi="Times New Roman"/>
          <w:sz w:val="24"/>
          <w:szCs w:val="24"/>
        </w:rPr>
        <w:t>В дошкольном учреждении отсутствуют специализированно оборудованные помещения: спортзал, бассейн. Имеется физкультурный уголок, оснащенный необходимым оборудованием для осуществления физического развития детей и укрепления их здоровья.</w:t>
      </w:r>
    </w:p>
    <w:p w:rsidR="008B27CC" w:rsidRPr="008B27CC" w:rsidRDefault="008B27CC" w:rsidP="00A01F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CC">
        <w:rPr>
          <w:rFonts w:ascii="Times New Roman" w:hAnsi="Times New Roman"/>
          <w:sz w:val="24"/>
          <w:szCs w:val="24"/>
        </w:rPr>
        <w:t xml:space="preserve">        Медицинское обслуживание воспитанников детского сада осуществляет врач общей практики Стельмах В.Н.</w:t>
      </w:r>
      <w:r w:rsidRPr="008B27CC">
        <w:rPr>
          <w:rFonts w:ascii="Times New Roman" w:hAnsi="Times New Roman"/>
        </w:rPr>
        <w:t xml:space="preserve"> </w:t>
      </w:r>
      <w:r w:rsidRPr="008B27CC">
        <w:rPr>
          <w:rStyle w:val="2"/>
          <w:rFonts w:ascii="Times New Roman" w:hAnsi="Times New Roman"/>
          <w:b w:val="0"/>
          <w:sz w:val="24"/>
          <w:szCs w:val="24"/>
        </w:rPr>
        <w:t xml:space="preserve">на базе Медицинского округа № 353 Центра общей врачебной практики (семейной медицины) с. Верхняя Покровка </w:t>
      </w:r>
      <w:r w:rsidRPr="008B27CC">
        <w:t xml:space="preserve"> </w:t>
      </w:r>
      <w:r w:rsidRPr="008B27CC">
        <w:rPr>
          <w:rFonts w:ascii="Times New Roman" w:hAnsi="Times New Roman"/>
          <w:sz w:val="24"/>
          <w:szCs w:val="24"/>
        </w:rPr>
        <w:t xml:space="preserve">на основании договора с ОГБУЗ "Красногвардейская центральная районная больница". </w:t>
      </w:r>
    </w:p>
    <w:p w:rsidR="008B27CC" w:rsidRPr="00A01F57" w:rsidRDefault="008B27CC" w:rsidP="00A01F57">
      <w:pPr>
        <w:pStyle w:val="a5"/>
        <w:rPr>
          <w:rFonts w:ascii="Times New Roman" w:hAnsi="Times New Roman"/>
        </w:rPr>
      </w:pPr>
      <w:r w:rsidRPr="00A01F57">
        <w:rPr>
          <w:rFonts w:ascii="Times New Roman" w:hAnsi="Times New Roman"/>
        </w:rPr>
        <w:t xml:space="preserve">      В системе проводится работа с дошкольниками по основам безопасной жизнедеятельности. В группе оборудован уголок ПДД, оснащенный атрибутами, дидактическим материалом по ПДД, играми.</w:t>
      </w:r>
    </w:p>
    <w:p w:rsidR="00A01F57" w:rsidRDefault="00A01F57" w:rsidP="00A01F5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01F57">
        <w:rPr>
          <w:rFonts w:ascii="Times New Roman" w:hAnsi="Times New Roman"/>
        </w:rPr>
        <w:t>Проводится работа по раннему выявлению детей с особенностями в физическом или психическом развитии, отклонениями в поведении с помощью педагогического мониторинга.</w:t>
      </w:r>
    </w:p>
    <w:p w:rsidR="00A01F57" w:rsidRPr="00A01F57" w:rsidRDefault="00A01F57" w:rsidP="00A01F5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Заключен договор о взаимодействии по оказанию </w:t>
      </w:r>
      <w:proofErr w:type="spellStart"/>
      <w:r>
        <w:rPr>
          <w:rFonts w:ascii="Times New Roman" w:hAnsi="Times New Roman"/>
        </w:rPr>
        <w:t>психолого-медико-педагогической</w:t>
      </w:r>
      <w:proofErr w:type="spellEnd"/>
      <w:r>
        <w:rPr>
          <w:rFonts w:ascii="Times New Roman" w:hAnsi="Times New Roman"/>
        </w:rPr>
        <w:t xml:space="preserve"> помощи детям с </w:t>
      </w:r>
      <w:proofErr w:type="spellStart"/>
      <w:r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 xml:space="preserve"> на базе МБДОУ "Детский сад "Росинка" </w:t>
      </w:r>
      <w:proofErr w:type="spellStart"/>
      <w:r>
        <w:rPr>
          <w:rFonts w:ascii="Times New Roman" w:hAnsi="Times New Roman"/>
        </w:rPr>
        <w:t>общеразвивающего</w:t>
      </w:r>
      <w:proofErr w:type="spellEnd"/>
      <w:r>
        <w:rPr>
          <w:rFonts w:ascii="Times New Roman" w:hAnsi="Times New Roman"/>
        </w:rPr>
        <w:t xml:space="preserve"> вида г. Бирюча" Красногвардейского района</w:t>
      </w:r>
      <w:r w:rsidR="00572500">
        <w:rPr>
          <w:rFonts w:ascii="Times New Roman" w:hAnsi="Times New Roman"/>
        </w:rPr>
        <w:t>.</w:t>
      </w:r>
    </w:p>
    <w:p w:rsidR="00A01F57" w:rsidRPr="00A01F57" w:rsidRDefault="00A01F57" w:rsidP="008B2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07A" w:rsidRPr="008B27CC" w:rsidRDefault="0098407A">
      <w:pPr>
        <w:rPr>
          <w:rFonts w:ascii="Times New Roman" w:hAnsi="Times New Roman" w:cs="Times New Roman"/>
        </w:rPr>
      </w:pPr>
    </w:p>
    <w:sectPr w:rsidR="0098407A" w:rsidRPr="008B27CC" w:rsidSect="000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8B27CC"/>
    <w:rsid w:val="000512AC"/>
    <w:rsid w:val="00572500"/>
    <w:rsid w:val="008B27CC"/>
    <w:rsid w:val="0098407A"/>
    <w:rsid w:val="00A0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27CC"/>
    <w:rPr>
      <w:rFonts w:ascii="Times New Roman" w:hAnsi="Times New Roman" w:cs="Times New Roman" w:hint="default"/>
      <w:b/>
      <w:bCs/>
    </w:rPr>
  </w:style>
  <w:style w:type="paragraph" w:styleId="a4">
    <w:name w:val="Block Text"/>
    <w:basedOn w:val="a"/>
    <w:semiHidden/>
    <w:unhideWhenUsed/>
    <w:rsid w:val="008B27CC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8B27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locked/>
    <w:rsid w:val="008B27CC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CC"/>
    <w:pPr>
      <w:widowControl w:val="0"/>
      <w:shd w:val="clear" w:color="auto" w:fill="FFFFFF"/>
      <w:spacing w:after="180" w:line="370" w:lineRule="exact"/>
      <w:jc w:val="center"/>
    </w:pPr>
    <w:rPr>
      <w:b/>
      <w:bCs/>
      <w:spacing w:val="1"/>
    </w:rPr>
  </w:style>
  <w:style w:type="character" w:customStyle="1" w:styleId="a6">
    <w:name w:val="Основной текст_"/>
    <w:basedOn w:val="a0"/>
    <w:link w:val="21"/>
    <w:locked/>
    <w:rsid w:val="008B27CC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6"/>
    <w:rsid w:val="008B27CC"/>
    <w:pPr>
      <w:widowControl w:val="0"/>
      <w:shd w:val="clear" w:color="auto" w:fill="FFFFFF"/>
      <w:spacing w:before="300" w:after="180" w:line="365" w:lineRule="exact"/>
      <w:jc w:val="both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2020-01-12T09:06:00Z</dcterms:created>
  <dcterms:modified xsi:type="dcterms:W3CDTF">2020-01-12T09:47:00Z</dcterms:modified>
</cp:coreProperties>
</file>